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81789" w14:textId="1D873CAB" w:rsidR="00C8081D" w:rsidRDefault="008C4536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59776" behindDoc="1" locked="0" layoutInCell="1" allowOverlap="1" wp14:anchorId="454985D7" wp14:editId="4ADC500F">
            <wp:simplePos x="0" y="0"/>
            <wp:positionH relativeFrom="margin">
              <wp:posOffset>2275367</wp:posOffset>
            </wp:positionH>
            <wp:positionV relativeFrom="page">
              <wp:posOffset>-2758629</wp:posOffset>
            </wp:positionV>
            <wp:extent cx="2064698" cy="7546887"/>
            <wp:effectExtent l="2743200" t="0" r="2717165" b="0"/>
            <wp:wrapNone/>
            <wp:docPr id="4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67421" cy="75568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553B">
        <w:rPr>
          <w:lang w:val="hu"/>
        </w:rPr>
        <w:pict w14:anchorId="708F02E3">
          <v:group id="_x0000_s1026" style="position:absolute;margin-left:0;margin-top:765.35pt;width:595.2pt;height:76.55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260BABC0" w14:textId="77777777" w:rsidR="00C8081D" w:rsidRDefault="00C8081D">
      <w:pPr>
        <w:pStyle w:val="BodyText"/>
        <w:rPr>
          <w:rFonts w:ascii="Times New Roman"/>
          <w:sz w:val="20"/>
        </w:rPr>
      </w:pPr>
    </w:p>
    <w:p w14:paraId="28C8BB72" w14:textId="73F20094" w:rsidR="00C8081D" w:rsidRDefault="00C8081D">
      <w:pPr>
        <w:pStyle w:val="BodyText"/>
        <w:rPr>
          <w:rFonts w:ascii="Times New Roman"/>
          <w:sz w:val="20"/>
        </w:rPr>
      </w:pPr>
    </w:p>
    <w:p w14:paraId="37CBBDF6" w14:textId="77777777" w:rsidR="00C8081D" w:rsidRDefault="00C8081D">
      <w:pPr>
        <w:pStyle w:val="BodyText"/>
        <w:rPr>
          <w:rFonts w:ascii="Times New Roman"/>
          <w:sz w:val="20"/>
        </w:rPr>
      </w:pPr>
    </w:p>
    <w:p w14:paraId="1E434D07" w14:textId="44B79119" w:rsidR="00C8081D" w:rsidRDefault="007E553B">
      <w:pPr>
        <w:pStyle w:val="BodyText"/>
        <w:rPr>
          <w:rFonts w:ascii="Times New Roman"/>
          <w:sz w:val="20"/>
        </w:rPr>
      </w:pPr>
      <w:r>
        <w:rPr>
          <w:noProof/>
        </w:rPr>
        <w:pict w14:anchorId="5EAA827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-.3pt;margin-top:23pt;width:522.8pt;height:38.2pt;z-index:268436583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5582DBE1" w14:textId="582353BA" w:rsidR="008C4536" w:rsidRPr="008C4536" w:rsidRDefault="008C4536" w:rsidP="008C4536">
                  <w:pPr>
                    <w:jc w:val="center"/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hu"/>
                    </w:rPr>
                  </w:pPr>
                  <w:r w:rsidRPr="008C4536"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hu"/>
                    </w:rPr>
                    <w:t>AZ OKTATÁS ÚJRAKEZDÉSE</w:t>
                  </w:r>
                </w:p>
              </w:txbxContent>
            </v:textbox>
            <w10:wrap type="square"/>
          </v:shape>
        </w:pict>
      </w:r>
    </w:p>
    <w:p w14:paraId="16EEC409" w14:textId="3A1EA548" w:rsidR="00C8081D" w:rsidRDefault="00C8081D">
      <w:pPr>
        <w:pStyle w:val="BodyText"/>
        <w:rPr>
          <w:rFonts w:ascii="Times New Roman"/>
          <w:sz w:val="20"/>
        </w:rPr>
      </w:pPr>
    </w:p>
    <w:p w14:paraId="60E3537A" w14:textId="77777777" w:rsidR="00C8081D" w:rsidRDefault="00C8081D">
      <w:pPr>
        <w:pStyle w:val="BodyText"/>
        <w:rPr>
          <w:rFonts w:ascii="Times New Roman"/>
          <w:sz w:val="20"/>
        </w:rPr>
      </w:pPr>
    </w:p>
    <w:p w14:paraId="0C0650BB" w14:textId="77777777" w:rsidR="00C8081D" w:rsidRDefault="00C8081D">
      <w:pPr>
        <w:pStyle w:val="BodyText"/>
        <w:rPr>
          <w:rFonts w:ascii="Times New Roman"/>
          <w:sz w:val="20"/>
        </w:rPr>
      </w:pPr>
    </w:p>
    <w:p w14:paraId="27FA8071" w14:textId="00F81F2D" w:rsidR="00C8081D" w:rsidRDefault="00C8081D">
      <w:pPr>
        <w:pStyle w:val="BodyText"/>
        <w:rPr>
          <w:rFonts w:ascii="Times New Roman"/>
          <w:sz w:val="20"/>
        </w:rPr>
      </w:pPr>
    </w:p>
    <w:p w14:paraId="49D0BF03" w14:textId="77777777" w:rsidR="007E553B" w:rsidRDefault="007E553B">
      <w:pPr>
        <w:pStyle w:val="BodyText"/>
        <w:rPr>
          <w:rFonts w:ascii="Times New Roman"/>
          <w:sz w:val="20"/>
        </w:rPr>
      </w:pPr>
    </w:p>
    <w:p w14:paraId="310E5077" w14:textId="2AFEF185" w:rsidR="00C8081D" w:rsidRDefault="008C4536">
      <w:pPr>
        <w:spacing w:before="165" w:line="204" w:lineRule="auto"/>
        <w:ind w:left="110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  <w:lang w:val="hu"/>
        </w:rPr>
        <w:t>Mindenkinek megvan a szerepe az iskoláink biztonságában és a COVID-19 terjedésének a megállításában.</w:t>
      </w:r>
    </w:p>
    <w:p w14:paraId="0D31A885" w14:textId="77777777" w:rsidR="00C8081D" w:rsidRDefault="008C4536">
      <w:pPr>
        <w:pStyle w:val="Heading1"/>
        <w:spacing w:before="368"/>
      </w:pPr>
      <w:r>
        <w:rPr>
          <w:color w:val="0076A9"/>
          <w:lang w:val="hu"/>
        </w:rPr>
        <w:t>Mindenkinek folytatnia kell:</w:t>
      </w:r>
    </w:p>
    <w:p w14:paraId="451AAE23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sz w:val="24"/>
          <w:lang w:val="hu"/>
        </w:rPr>
        <w:t>a rendszeres kézmosást</w:t>
      </w:r>
    </w:p>
    <w:p w14:paraId="2B975AEB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/>
        <w:rPr>
          <w:sz w:val="24"/>
        </w:rPr>
      </w:pPr>
      <w:r>
        <w:rPr>
          <w:sz w:val="24"/>
          <w:lang w:val="hu"/>
        </w:rPr>
        <w:t>az orr és száj eltakarását köhögés és tüsszentés esetén</w:t>
      </w:r>
    </w:p>
    <w:p w14:paraId="6887B9EB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hu"/>
        </w:rPr>
        <w:t>a közösségi távolságtartás gyakorlását</w:t>
      </w:r>
    </w:p>
    <w:p w14:paraId="39F45053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hu"/>
        </w:rPr>
        <w:t>a legfrissebb közegészségügyi tanácsok követését</w:t>
      </w:r>
    </w:p>
    <w:p w14:paraId="6CBA65D4" w14:textId="77777777" w:rsidR="00C8081D" w:rsidRDefault="00C8081D">
      <w:pPr>
        <w:pStyle w:val="BodyText"/>
        <w:spacing w:before="5"/>
        <w:rPr>
          <w:sz w:val="30"/>
        </w:rPr>
      </w:pPr>
    </w:p>
    <w:p w14:paraId="45E16283" w14:textId="77777777" w:rsidR="00C8081D" w:rsidRDefault="008C4536">
      <w:pPr>
        <w:pStyle w:val="Heading1"/>
      </w:pPr>
      <w:r>
        <w:rPr>
          <w:color w:val="0076A9"/>
          <w:lang w:val="hu"/>
        </w:rPr>
        <w:t>Mit ne tegyek?</w:t>
      </w:r>
    </w:p>
    <w:p w14:paraId="728D1607" w14:textId="77777777" w:rsidR="00C8081D" w:rsidRDefault="008C4536">
      <w:pPr>
        <w:pStyle w:val="BodyText"/>
        <w:tabs>
          <w:tab w:val="left" w:pos="1244"/>
        </w:tabs>
        <w:spacing w:before="144"/>
        <w:ind w:left="677"/>
      </w:pPr>
      <w:r>
        <w:rPr>
          <w:rFonts w:ascii="Wingdings" w:hAnsi="Wingdings"/>
          <w:color w:val="0076A9"/>
          <w:sz w:val="30"/>
          <w:lang w:val="hu"/>
        </w:rPr>
        <w:t></w:t>
      </w:r>
      <w:r>
        <w:rPr>
          <w:lang w:val="hu"/>
        </w:rPr>
        <w:tab/>
      </w:r>
      <w:r>
        <w:rPr>
          <w:rFonts w:ascii="Arial Black" w:hAnsi="Arial Black"/>
          <w:lang w:val="hu"/>
        </w:rPr>
        <w:t xml:space="preserve">Ne </w:t>
      </w:r>
      <w:r>
        <w:rPr>
          <w:lang w:val="hu"/>
        </w:rPr>
        <w:t>küldje gyermekét iskolába, ha COVID-19 tünetei vannak</w:t>
      </w:r>
    </w:p>
    <w:p w14:paraId="2992ED9A" w14:textId="77777777" w:rsidR="00C8081D" w:rsidRDefault="008C4536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hu"/>
        </w:rPr>
        <w:t></w:t>
      </w:r>
      <w:r>
        <w:rPr>
          <w:lang w:val="hu"/>
        </w:rPr>
        <w:tab/>
      </w:r>
      <w:r>
        <w:rPr>
          <w:rFonts w:ascii="Arial Black" w:hAnsi="Arial Black"/>
          <w:lang w:val="hu"/>
        </w:rPr>
        <w:t xml:space="preserve">Ne </w:t>
      </w:r>
      <w:r>
        <w:rPr>
          <w:lang w:val="hu"/>
        </w:rPr>
        <w:t>engedje meg gyermekének a tömegközlekedést, hacsak nincs más lehetőség</w:t>
      </w:r>
    </w:p>
    <w:p w14:paraId="04B1E585" w14:textId="77777777" w:rsidR="00C8081D" w:rsidRDefault="008C4536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hu"/>
        </w:rPr>
        <w:t></w:t>
      </w:r>
      <w:r>
        <w:rPr>
          <w:lang w:val="hu"/>
        </w:rPr>
        <w:tab/>
      </w:r>
      <w:r>
        <w:rPr>
          <w:rFonts w:ascii="Arial Black" w:hAnsi="Arial Black"/>
          <w:lang w:val="hu"/>
        </w:rPr>
        <w:t xml:space="preserve">Ne </w:t>
      </w:r>
      <w:r>
        <w:rPr>
          <w:lang w:val="hu"/>
        </w:rPr>
        <w:t>gyülekezzenek az iskola bejáratánál/kapujában</w:t>
      </w:r>
    </w:p>
    <w:p w14:paraId="37BED81D" w14:textId="77777777" w:rsidR="00C8081D" w:rsidRDefault="008C4536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hu"/>
        </w:rPr>
        <w:t></w:t>
      </w:r>
      <w:r>
        <w:rPr>
          <w:lang w:val="hu"/>
        </w:rPr>
        <w:tab/>
      </w:r>
      <w:r>
        <w:rPr>
          <w:rFonts w:ascii="Arial Black" w:hAnsi="Arial Black"/>
          <w:lang w:val="hu"/>
        </w:rPr>
        <w:t xml:space="preserve">Ne </w:t>
      </w:r>
      <w:r>
        <w:rPr>
          <w:lang w:val="hu"/>
        </w:rPr>
        <w:t>engedje, hogy a gyermeke ételt/italt osszon meg a barátaival</w:t>
      </w:r>
    </w:p>
    <w:p w14:paraId="2F759E3D" w14:textId="77777777" w:rsidR="00C8081D" w:rsidRDefault="00C8081D">
      <w:pPr>
        <w:pStyle w:val="BodyText"/>
        <w:spacing w:before="5"/>
        <w:rPr>
          <w:sz w:val="29"/>
        </w:rPr>
      </w:pPr>
    </w:p>
    <w:p w14:paraId="4E444B7F" w14:textId="77777777" w:rsidR="00C8081D" w:rsidRDefault="008C4536">
      <w:pPr>
        <w:pStyle w:val="Heading1"/>
      </w:pPr>
      <w:r>
        <w:rPr>
          <w:color w:val="0076A9"/>
          <w:lang w:val="hu"/>
        </w:rPr>
        <w:t>Mit tegyek?</w:t>
      </w:r>
    </w:p>
    <w:p w14:paraId="2D112FF6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rFonts w:ascii="Arial Black" w:hAnsi="Arial Black"/>
          <w:sz w:val="24"/>
          <w:lang w:val="hu"/>
        </w:rPr>
        <w:t xml:space="preserve">Tudassa </w:t>
      </w:r>
      <w:r>
        <w:rPr>
          <w:sz w:val="24"/>
          <w:lang w:val="hu"/>
        </w:rPr>
        <w:t>az iskolával, ha a gyermeke a COVID-19 tünetei miatt hiányzik</w:t>
      </w:r>
    </w:p>
    <w:p w14:paraId="0769CEA1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hu"/>
        </w:rPr>
        <w:t xml:space="preserve">Bátorítsa </w:t>
      </w:r>
      <w:r>
        <w:rPr>
          <w:sz w:val="24"/>
          <w:lang w:val="hu"/>
        </w:rPr>
        <w:t>a gyermekét a közösségi távolságtartásra, ha lehetséges</w:t>
      </w:r>
    </w:p>
    <w:p w14:paraId="0128BD4D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hu"/>
        </w:rPr>
        <w:t xml:space="preserve">Ösztönözze </w:t>
      </w:r>
      <w:r>
        <w:rPr>
          <w:sz w:val="24"/>
          <w:lang w:val="hu"/>
        </w:rPr>
        <w:t>a jó kézihigiéniát</w:t>
      </w:r>
    </w:p>
    <w:p w14:paraId="12F2D90A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hu"/>
        </w:rPr>
        <w:t xml:space="preserve">Használjon </w:t>
      </w:r>
      <w:r>
        <w:rPr>
          <w:sz w:val="24"/>
          <w:lang w:val="hu"/>
        </w:rPr>
        <w:t>alternatív szállítási módszert, ha lehetséges</w:t>
      </w:r>
    </w:p>
    <w:p w14:paraId="097D129A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hu"/>
        </w:rPr>
        <w:t>Gyalogoljon vagy kerékpározzon</w:t>
      </w:r>
      <w:r>
        <w:rPr>
          <w:sz w:val="24"/>
          <w:lang w:val="hu"/>
        </w:rPr>
        <w:t>, ha az biztonságos és helyénvaló</w:t>
      </w:r>
    </w:p>
    <w:p w14:paraId="1E3F653E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 w:line="230" w:lineRule="auto"/>
        <w:ind w:right="1057"/>
        <w:rPr>
          <w:sz w:val="24"/>
        </w:rPr>
      </w:pPr>
      <w:r>
        <w:rPr>
          <w:rFonts w:ascii="Arial Black" w:hAnsi="Arial Black"/>
          <w:sz w:val="24"/>
          <w:lang w:val="hu"/>
        </w:rPr>
        <w:t xml:space="preserve">Használjon </w:t>
      </w:r>
      <w:r>
        <w:rPr>
          <w:sz w:val="24"/>
          <w:lang w:val="hu"/>
        </w:rPr>
        <w:t>"park and ride" rendszert vagy más parkolási lehetőséget (ha van) és gyalog tegye meg az iskoláig hátramaradt utat</w:t>
      </w:r>
    </w:p>
    <w:p w14:paraId="011BBBB4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99"/>
        <w:rPr>
          <w:sz w:val="24"/>
        </w:rPr>
      </w:pPr>
      <w:r>
        <w:rPr>
          <w:rFonts w:ascii="Arial Black" w:hAnsi="Arial Black"/>
          <w:sz w:val="24"/>
          <w:lang w:val="hu"/>
        </w:rPr>
        <w:t xml:space="preserve">Kerülje </w:t>
      </w:r>
      <w:r>
        <w:rPr>
          <w:sz w:val="24"/>
          <w:lang w:val="hu"/>
        </w:rPr>
        <w:t>a parkolást az iskola kapuja közelében vagy az előtt</w:t>
      </w:r>
    </w:p>
    <w:p w14:paraId="1FFC9EC1" w14:textId="77777777" w:rsidR="00C8081D" w:rsidRDefault="008C4536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hu"/>
        </w:rPr>
        <w:t xml:space="preserve">Ösztönözze </w:t>
      </w:r>
      <w:r>
        <w:rPr>
          <w:sz w:val="24"/>
          <w:lang w:val="hu"/>
        </w:rPr>
        <w:t>az arcmaszk használatát az iskolai közlekedésben</w:t>
      </w:r>
    </w:p>
    <w:p w14:paraId="39631058" w14:textId="77777777" w:rsidR="00C8081D" w:rsidRDefault="00C8081D">
      <w:pPr>
        <w:pStyle w:val="BodyText"/>
        <w:spacing w:before="4"/>
        <w:rPr>
          <w:sz w:val="30"/>
        </w:rPr>
      </w:pPr>
    </w:p>
    <w:p w14:paraId="2876CC79" w14:textId="77777777" w:rsidR="00C8081D" w:rsidRDefault="008C4536">
      <w:pPr>
        <w:spacing w:line="218" w:lineRule="auto"/>
        <w:ind w:left="110"/>
        <w:rPr>
          <w:b/>
          <w:sz w:val="24"/>
        </w:rPr>
      </w:pPr>
      <w:r>
        <w:rPr>
          <w:b/>
          <w:bCs/>
          <w:color w:val="0076A9"/>
          <w:sz w:val="24"/>
          <w:lang w:val="hu"/>
        </w:rPr>
        <w:t xml:space="preserve">További információk, a szülők és gondozók gyakran ismételt kérdéseit is beleértve, találhatók az Oktatási Minisztérium honlapján a </w:t>
      </w:r>
      <w:hyperlink r:id="rId9">
        <w:r>
          <w:rPr>
            <w:rFonts w:ascii="Arial Black" w:hAnsi="Arial Black"/>
            <w:color w:val="0076A9"/>
            <w:sz w:val="24"/>
            <w:u w:val="single"/>
            <w:lang w:val="hu"/>
          </w:rPr>
          <w:t>www.education-ni.gov.uk</w:t>
        </w:r>
        <w:r>
          <w:rPr>
            <w:b/>
            <w:bCs/>
            <w:color w:val="0076A9"/>
            <w:sz w:val="24"/>
            <w:lang w:val="hu"/>
          </w:rPr>
          <w:t>címen.</w:t>
        </w:r>
      </w:hyperlink>
    </w:p>
    <w:sectPr w:rsidR="00C8081D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10613"/>
    <w:multiLevelType w:val="hybridMultilevel"/>
    <w:tmpl w:val="5E9015AC"/>
    <w:lvl w:ilvl="0" w:tplc="C80E617E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BB5A1036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4D8C53C6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6938195C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6212A06C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EC0069B6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ED5ED18E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AFBC5262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E370FE2A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81D"/>
    <w:rsid w:val="007E553B"/>
    <w:rsid w:val="008C4536"/>
    <w:rsid w:val="00C8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4C35822F"/>
  <w15:docId w15:val="{79AB3ECB-8D4F-4740-AC5B-A4B19CB3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3</cp:revision>
  <dcterms:created xsi:type="dcterms:W3CDTF">2020-09-21T11:48:00Z</dcterms:created>
  <dcterms:modified xsi:type="dcterms:W3CDTF">2020-09-25T14:55:00Z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